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2ADD574E"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2026-02-</w:t>
            </w:r>
            <w:r w:rsidR="00017FA6">
              <w:rPr>
                <w:sz w:val="22"/>
                <w:szCs w:val="22"/>
              </w:rPr>
              <w:t>11</w:t>
            </w:r>
          </w:p>
        </w:tc>
      </w:tr>
      <w:tr w:rsidR="00871A01" w:rsidRPr="00833148" w14:paraId="55F36D5F" w14:textId="77777777" w:rsidTr="00B6086D">
        <w:trPr>
          <w:trHeight w:val="695"/>
        </w:trPr>
        <w:tc>
          <w:tcPr>
            <w:tcW w:w="6412" w:type="dxa"/>
          </w:tcPr>
          <w:p w14:paraId="6CA287FB" w14:textId="3E2E8EDA" w:rsidR="00871A01" w:rsidRPr="00833148"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(s</w:t>
            </w:r>
            <w:r w:rsidR="00871A01" w:rsidRPr="0078206B">
              <w:rPr>
                <w:sz w:val="22"/>
                <w:szCs w:val="22"/>
              </w:rPr>
              <w:t>iunčiama CVP</w:t>
            </w:r>
            <w:r>
              <w:rPr>
                <w:sz w:val="22"/>
                <w:szCs w:val="22"/>
              </w:rPr>
              <w:t xml:space="preserve"> </w:t>
            </w:r>
            <w:r w:rsidR="00871A01" w:rsidRPr="0078206B">
              <w:rPr>
                <w:sz w:val="22"/>
                <w:szCs w:val="22"/>
              </w:rPr>
              <w:t>IS susirašinėjimo priemonėmis</w:t>
            </w:r>
            <w:r>
              <w:rPr>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68D1EA20"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017FA6" w:rsidRPr="00017FA6">
        <w:rPr>
          <w:rFonts w:ascii="Arial" w:hAnsi="Arial" w:cs="Arial"/>
          <w:b/>
          <w:bCs/>
          <w:i/>
          <w:iCs/>
          <w:color w:val="000000" w:themeColor="text1"/>
          <w:sz w:val="22"/>
          <w:szCs w:val="22"/>
        </w:rPr>
        <w:t>Tiltų esančių keliuose (per Ašutį kelyje Nr. 4504 ir per Upynalę kelyje Nr. 4504) projektų parengimas ir projektų vykdymo priežiūra</w:t>
      </w:r>
      <w:r w:rsidR="00017FA6" w:rsidRPr="00017FA6">
        <w:rPr>
          <w:rFonts w:ascii="Arial" w:hAnsi="Arial" w:cs="Arial"/>
          <w:b/>
          <w:bCs/>
          <w:i/>
          <w:iCs/>
          <w:color w:val="000000" w:themeColor="text1"/>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204E40B3" w14:textId="77777777" w:rsidR="002841DF"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2841DF" w:rsidRPr="002841DF">
        <w:rPr>
          <w:rFonts w:ascii="Arial" w:hAnsi="Arial" w:cs="Arial"/>
          <w:sz w:val="22"/>
          <w:szCs w:val="22"/>
        </w:rPr>
        <w:t>įvertinti neįvykusio pirkimo priežastis, išgirsti rinkos dalyvių motyvus nedalyvauti pirkime, pasirengti pakartotinam Pirkimui ir iki pirkimo (-ų) pradžios informuoti rinkos dalyvius bei kitus suinteresuotus asmenis apie ketinamą ateityje vykdyti pirkimą ir sudaryti sąlygas rinkos dalyviams ir kitiems suinteresuotiems asmenims pateikti klausimus, pastebėjimus</w:t>
      </w:r>
      <w:r w:rsidR="002841DF">
        <w:rPr>
          <w:rFonts w:ascii="Arial" w:hAnsi="Arial" w:cs="Arial"/>
          <w:sz w:val="22"/>
          <w:szCs w:val="22"/>
        </w:rPr>
        <w:t>.</w:t>
      </w:r>
    </w:p>
    <w:p w14:paraId="75C546D3" w14:textId="7A1DE2BA"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00641D1D">
        <w:rPr>
          <w:rFonts w:ascii="Arial" w:hAnsi="Arial" w:cs="Arial"/>
          <w:b/>
          <w:bCs/>
          <w:i/>
          <w:iCs/>
          <w:sz w:val="22"/>
          <w:szCs w:val="22"/>
        </w:rPr>
        <w:t xml:space="preserve"> ir kita</w:t>
      </w:r>
      <w:r w:rsidR="006439A3">
        <w:rPr>
          <w:rFonts w:ascii="Arial" w:hAnsi="Arial" w:cs="Arial"/>
          <w:b/>
          <w:bCs/>
          <w:i/>
          <w:iCs/>
          <w:sz w:val="22"/>
          <w:szCs w:val="22"/>
        </w:rPr>
        <w:t xml:space="preserve"> techninė dokumentacija</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w:t>
      </w:r>
      <w:r w:rsidRPr="005506EC">
        <w:rPr>
          <w:rFonts w:ascii="Arial" w:hAnsi="Arial" w:cs="Arial"/>
          <w:b/>
          <w:bCs/>
          <w:i/>
          <w:iCs/>
          <w:sz w:val="22"/>
          <w:szCs w:val="22"/>
        </w:rPr>
        <w:t>kvalifikaci</w:t>
      </w:r>
      <w:r>
        <w:rPr>
          <w:rFonts w:ascii="Arial" w:hAnsi="Arial" w:cs="Arial"/>
          <w:b/>
          <w:bCs/>
          <w:i/>
          <w:iCs/>
          <w:sz w:val="22"/>
          <w:szCs w:val="22"/>
        </w:rPr>
        <w:t>niai</w:t>
      </w:r>
      <w:r w:rsidRPr="005506EC">
        <w:rPr>
          <w:rFonts w:ascii="Arial" w:hAnsi="Arial" w:cs="Arial"/>
          <w:b/>
          <w:bCs/>
          <w:i/>
          <w:iCs/>
          <w:sz w:val="22"/>
          <w:szCs w:val="22"/>
        </w:rPr>
        <w:t xml:space="preserve"> reikalavima</w:t>
      </w:r>
      <w:r>
        <w:rPr>
          <w:rFonts w:ascii="Arial" w:hAnsi="Arial" w:cs="Arial"/>
          <w:b/>
          <w:bCs/>
          <w:i/>
          <w:iCs/>
          <w:sz w:val="22"/>
          <w:szCs w:val="22"/>
        </w:rPr>
        <w:t>i</w:t>
      </w:r>
      <w:r w:rsidRPr="00AA360F">
        <w:rPr>
          <w:rFonts w:ascii="Arial" w:hAnsi="Arial" w:cs="Arial"/>
          <w:color w:val="000000" w:themeColor="text1"/>
          <w:sz w:val="22"/>
          <w:szCs w:val="22"/>
        </w:rPr>
        <w:t>,</w:t>
      </w:r>
      <w:r w:rsidR="003D602B">
        <w:rPr>
          <w:rFonts w:ascii="Arial" w:hAnsi="Arial" w:cs="Arial"/>
          <w:color w:val="000000" w:themeColor="text1"/>
          <w:sz w:val="22"/>
          <w:szCs w:val="22"/>
        </w:rPr>
        <w:t xml:space="preserve"> </w:t>
      </w:r>
      <w:r w:rsidR="003D602B" w:rsidRPr="003D602B">
        <w:rPr>
          <w:rFonts w:ascii="Arial" w:hAnsi="Arial" w:cs="Arial"/>
          <w:b/>
          <w:bCs/>
          <w:i/>
          <w:iCs/>
          <w:color w:val="000000" w:themeColor="text1"/>
          <w:sz w:val="22"/>
          <w:szCs w:val="22"/>
        </w:rPr>
        <w:t xml:space="preserve">sutarties spec. </w:t>
      </w:r>
      <w:r w:rsidR="003D602B">
        <w:rPr>
          <w:rFonts w:ascii="Arial" w:hAnsi="Arial" w:cs="Arial"/>
          <w:b/>
          <w:bCs/>
          <w:i/>
          <w:iCs/>
          <w:color w:val="000000" w:themeColor="text1"/>
          <w:sz w:val="22"/>
          <w:szCs w:val="22"/>
        </w:rPr>
        <w:t>s</w:t>
      </w:r>
      <w:r w:rsidR="003D602B" w:rsidRPr="003D602B">
        <w:rPr>
          <w:rFonts w:ascii="Arial" w:hAnsi="Arial" w:cs="Arial"/>
          <w:b/>
          <w:bCs/>
          <w:i/>
          <w:iCs/>
          <w:color w:val="000000" w:themeColor="text1"/>
          <w:sz w:val="22"/>
          <w:szCs w:val="22"/>
        </w:rPr>
        <w:t>ąlygų projektas</w:t>
      </w:r>
      <w:r w:rsidR="003D602B">
        <w:rPr>
          <w:rFonts w:ascii="Arial" w:hAnsi="Arial" w:cs="Arial"/>
          <w:color w:val="000000" w:themeColor="text1"/>
          <w:sz w:val="22"/>
          <w:szCs w:val="22"/>
        </w:rPr>
        <w:t>,</w:t>
      </w:r>
      <w:r>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4ACCB7B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vasario </w:t>
      </w:r>
      <w:r w:rsidR="003D602B">
        <w:rPr>
          <w:rFonts w:ascii="Arial" w:hAnsi="Arial" w:cs="Arial"/>
          <w:b/>
          <w:color w:val="000000" w:themeColor="text1"/>
          <w:sz w:val="22"/>
          <w:szCs w:val="22"/>
        </w:rPr>
        <w:t>24</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794E9106"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5A7628" w:rsidRPr="005A7628">
        <w:rPr>
          <w:rFonts w:ascii="Arial" w:hAnsi="Arial" w:cs="Arial"/>
          <w:color w:val="000000" w:themeColor="text1"/>
          <w:sz w:val="22"/>
          <w:szCs w:val="22"/>
        </w:rPr>
        <w:t>Technin</w:t>
      </w:r>
      <w:r w:rsidR="005A7628">
        <w:rPr>
          <w:rFonts w:ascii="Arial" w:hAnsi="Arial" w:cs="Arial"/>
          <w:color w:val="000000" w:themeColor="text1"/>
          <w:sz w:val="22"/>
          <w:szCs w:val="22"/>
        </w:rPr>
        <w:t>ė</w:t>
      </w:r>
      <w:r w:rsidR="005A7628" w:rsidRPr="005A7628">
        <w:rPr>
          <w:rFonts w:ascii="Arial" w:hAnsi="Arial" w:cs="Arial"/>
          <w:color w:val="000000" w:themeColor="text1"/>
          <w:sz w:val="22"/>
          <w:szCs w:val="22"/>
        </w:rPr>
        <w:t xml:space="preserve"> specifikacija ir kita dokumentacija</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66C5F3E3" w14:textId="6976D601" w:rsidR="0095127C" w:rsidRDefault="00CD4A19" w:rsidP="00CD4A19">
      <w:pPr>
        <w:ind w:firstLine="567"/>
        <w:jc w:val="both"/>
        <w:rPr>
          <w:rFonts w:ascii="Arial" w:hAnsi="Arial" w:cs="Arial"/>
          <w:sz w:val="22"/>
          <w:szCs w:val="22"/>
        </w:rPr>
      </w:pPr>
      <w:r>
        <w:rPr>
          <w:rFonts w:ascii="Arial" w:hAnsi="Arial" w:cs="Arial"/>
          <w:color w:val="000000" w:themeColor="text1"/>
          <w:sz w:val="22"/>
          <w:szCs w:val="22"/>
        </w:rPr>
        <w:t xml:space="preserve">3. </w:t>
      </w:r>
      <w:r w:rsidR="0095127C" w:rsidRPr="005506EC">
        <w:rPr>
          <w:rFonts w:ascii="Arial" w:hAnsi="Arial" w:cs="Arial"/>
          <w:sz w:val="22"/>
          <w:szCs w:val="22"/>
        </w:rPr>
        <w:t>Kvalifikaci</w:t>
      </w:r>
      <w:r w:rsidR="0095127C">
        <w:rPr>
          <w:rFonts w:ascii="Arial" w:hAnsi="Arial" w:cs="Arial"/>
          <w:sz w:val="22"/>
          <w:szCs w:val="22"/>
        </w:rPr>
        <w:t xml:space="preserve">niai </w:t>
      </w:r>
      <w:r w:rsidR="0095127C" w:rsidRPr="005506EC">
        <w:rPr>
          <w:rFonts w:ascii="Arial" w:hAnsi="Arial" w:cs="Arial"/>
          <w:sz w:val="22"/>
          <w:szCs w:val="22"/>
        </w:rPr>
        <w:t>reikalavimai</w:t>
      </w:r>
      <w:r>
        <w:rPr>
          <w:rFonts w:ascii="Arial" w:hAnsi="Arial" w:cs="Arial"/>
          <w:sz w:val="22"/>
          <w:szCs w:val="22"/>
        </w:rPr>
        <w:t>.</w:t>
      </w:r>
    </w:p>
    <w:p w14:paraId="6B8DA500" w14:textId="453774A3" w:rsidR="005A7628" w:rsidRPr="005506EC" w:rsidRDefault="005A7628" w:rsidP="00CD4A19">
      <w:pPr>
        <w:ind w:firstLine="567"/>
        <w:jc w:val="both"/>
        <w:rPr>
          <w:rFonts w:ascii="Arial" w:hAnsi="Arial" w:cs="Arial"/>
          <w:color w:val="000000" w:themeColor="text1"/>
          <w:sz w:val="22"/>
          <w:szCs w:val="22"/>
        </w:rPr>
      </w:pPr>
      <w:r>
        <w:rPr>
          <w:rFonts w:ascii="Arial" w:hAnsi="Arial" w:cs="Arial"/>
          <w:sz w:val="22"/>
          <w:szCs w:val="22"/>
        </w:rPr>
        <w:t>4. Sutarties specialiųjų sąlygų projektas.</w:t>
      </w:r>
    </w:p>
    <w:sectPr w:rsidR="005A7628" w:rsidRPr="005506EC"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686CF" w14:textId="77777777" w:rsidR="00CF6895" w:rsidRPr="004A75B3" w:rsidRDefault="00CF6895">
      <w:r w:rsidRPr="004A75B3">
        <w:separator/>
      </w:r>
    </w:p>
  </w:endnote>
  <w:endnote w:type="continuationSeparator" w:id="0">
    <w:p w14:paraId="718299E1" w14:textId="77777777" w:rsidR="00CF6895" w:rsidRPr="004A75B3" w:rsidRDefault="00CF6895">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5ADE6" w14:textId="77777777" w:rsidR="00CF6895" w:rsidRPr="004A75B3" w:rsidRDefault="00CF6895">
      <w:r w:rsidRPr="004A75B3">
        <w:separator/>
      </w:r>
    </w:p>
  </w:footnote>
  <w:footnote w:type="continuationSeparator" w:id="0">
    <w:p w14:paraId="2CE74A36" w14:textId="77777777" w:rsidR="00CF6895" w:rsidRPr="004A75B3" w:rsidRDefault="00CF6895">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17FA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736"/>
    <w:rsid w:val="001D17AB"/>
    <w:rsid w:val="001D2260"/>
    <w:rsid w:val="001D25C8"/>
    <w:rsid w:val="001D41CA"/>
    <w:rsid w:val="001D4D61"/>
    <w:rsid w:val="001D7B31"/>
    <w:rsid w:val="001E13C6"/>
    <w:rsid w:val="001E2F0A"/>
    <w:rsid w:val="001E62A6"/>
    <w:rsid w:val="001E726E"/>
    <w:rsid w:val="001E75B1"/>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41DF"/>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02B"/>
    <w:rsid w:val="003D6E8F"/>
    <w:rsid w:val="003F0FF1"/>
    <w:rsid w:val="003F19C3"/>
    <w:rsid w:val="003F6345"/>
    <w:rsid w:val="003F7C70"/>
    <w:rsid w:val="0040072F"/>
    <w:rsid w:val="00400B29"/>
    <w:rsid w:val="00401898"/>
    <w:rsid w:val="00402FF6"/>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20A6"/>
    <w:rsid w:val="004A5696"/>
    <w:rsid w:val="004A709F"/>
    <w:rsid w:val="004A75B3"/>
    <w:rsid w:val="004B2B66"/>
    <w:rsid w:val="004B5CF0"/>
    <w:rsid w:val="004B5F10"/>
    <w:rsid w:val="004B7AFF"/>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BBC"/>
    <w:rsid w:val="00590E61"/>
    <w:rsid w:val="00592EF7"/>
    <w:rsid w:val="00596C55"/>
    <w:rsid w:val="005A06D3"/>
    <w:rsid w:val="005A3116"/>
    <w:rsid w:val="005A378C"/>
    <w:rsid w:val="005A4134"/>
    <w:rsid w:val="005A5F79"/>
    <w:rsid w:val="005A67A4"/>
    <w:rsid w:val="005A7628"/>
    <w:rsid w:val="005B19D4"/>
    <w:rsid w:val="005B1A32"/>
    <w:rsid w:val="005B4EE4"/>
    <w:rsid w:val="005B59A4"/>
    <w:rsid w:val="005C04FC"/>
    <w:rsid w:val="005C2A63"/>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449"/>
    <w:rsid w:val="008F355D"/>
    <w:rsid w:val="00901757"/>
    <w:rsid w:val="009021B1"/>
    <w:rsid w:val="00905F80"/>
    <w:rsid w:val="009104AB"/>
    <w:rsid w:val="009106DB"/>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E50EF"/>
    <w:rsid w:val="009E51E3"/>
    <w:rsid w:val="009F0151"/>
    <w:rsid w:val="009F2541"/>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7003"/>
    <w:rsid w:val="00A8167E"/>
    <w:rsid w:val="00A8466C"/>
    <w:rsid w:val="00A864CD"/>
    <w:rsid w:val="00A865C7"/>
    <w:rsid w:val="00A87436"/>
    <w:rsid w:val="00A905E3"/>
    <w:rsid w:val="00A946C7"/>
    <w:rsid w:val="00A9581B"/>
    <w:rsid w:val="00A97A7C"/>
    <w:rsid w:val="00AA0209"/>
    <w:rsid w:val="00AA0B84"/>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40C2"/>
    <w:rsid w:val="00C0580B"/>
    <w:rsid w:val="00C11E69"/>
    <w:rsid w:val="00C12352"/>
    <w:rsid w:val="00C25534"/>
    <w:rsid w:val="00C33F8F"/>
    <w:rsid w:val="00C36691"/>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5F90"/>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6895"/>
    <w:rsid w:val="00CF7013"/>
    <w:rsid w:val="00CF7421"/>
    <w:rsid w:val="00D00955"/>
    <w:rsid w:val="00D027C2"/>
    <w:rsid w:val="00D04601"/>
    <w:rsid w:val="00D052A1"/>
    <w:rsid w:val="00D0612F"/>
    <w:rsid w:val="00D0742C"/>
    <w:rsid w:val="00D074DC"/>
    <w:rsid w:val="00D10938"/>
    <w:rsid w:val="00D113D5"/>
    <w:rsid w:val="00D118F9"/>
    <w:rsid w:val="00D12BC2"/>
    <w:rsid w:val="00D136C2"/>
    <w:rsid w:val="00D13B67"/>
    <w:rsid w:val="00D1473A"/>
    <w:rsid w:val="00D15462"/>
    <w:rsid w:val="00D156C0"/>
    <w:rsid w:val="00D169B4"/>
    <w:rsid w:val="00D2460C"/>
    <w:rsid w:val="00D25DC1"/>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44A3"/>
    <w:rsid w:val="00DF56F9"/>
    <w:rsid w:val="00DF7D35"/>
    <w:rsid w:val="00E01908"/>
    <w:rsid w:val="00E024F6"/>
    <w:rsid w:val="00E03A9F"/>
    <w:rsid w:val="00E04020"/>
    <w:rsid w:val="00E06EDB"/>
    <w:rsid w:val="00E103EC"/>
    <w:rsid w:val="00E122B6"/>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6F47"/>
    <w:rsid w:val="00EC0BEE"/>
    <w:rsid w:val="00EC29DE"/>
    <w:rsid w:val="00EC38D6"/>
    <w:rsid w:val="00EC73A3"/>
    <w:rsid w:val="00ED249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6361"/>
    <w:rsid w:val="00F4669A"/>
    <w:rsid w:val="00F468F8"/>
    <w:rsid w:val="00F46BB1"/>
    <w:rsid w:val="00F5439E"/>
    <w:rsid w:val="00F5693C"/>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3AC0"/>
    <w:rsid w:val="00FA3B0B"/>
    <w:rsid w:val="00FB2E89"/>
    <w:rsid w:val="00FB36F0"/>
    <w:rsid w:val="00FB6BD2"/>
    <w:rsid w:val="00FB749C"/>
    <w:rsid w:val="00FB76BD"/>
    <w:rsid w:val="00FB7D09"/>
    <w:rsid w:val="00FC04CB"/>
    <w:rsid w:val="00FC2851"/>
    <w:rsid w:val="00FC50AC"/>
    <w:rsid w:val="00FC70A3"/>
    <w:rsid w:val="00FD589A"/>
    <w:rsid w:val="00FD5FF3"/>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2.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customXml/itemProps3.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A792B-16F4-448A-AA34-30876F525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1914</Words>
  <Characters>1091</Characters>
  <Application>Microsoft Office Word</Application>
  <DocSecurity>0</DocSecurity>
  <Lines>9</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27</cp:revision>
  <dcterms:created xsi:type="dcterms:W3CDTF">2026-01-07T06:21:00Z</dcterms:created>
  <dcterms:modified xsi:type="dcterms:W3CDTF">2026-02-10T14:04:00Z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